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EC" w:rsidRPr="004E3AEC" w:rsidRDefault="004E3AE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F776D" w:rsidRPr="004E3AEC" w:rsidRDefault="004E3A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Budget for the month of:  </w:t>
      </w:r>
    </w:p>
    <w:tbl>
      <w:tblPr>
        <w:tblStyle w:val="TableGrid"/>
        <w:tblW w:w="7650" w:type="dxa"/>
        <w:tblInd w:w="2808" w:type="dxa"/>
        <w:tblLook w:val="04A0" w:firstRow="1" w:lastRow="0" w:firstColumn="1" w:lastColumn="0" w:noHBand="0" w:noVBand="1"/>
      </w:tblPr>
      <w:tblGrid>
        <w:gridCol w:w="7650"/>
      </w:tblGrid>
      <w:tr w:rsidR="00BF776D" w:rsidTr="00BF776D">
        <w:trPr>
          <w:trHeight w:val="467"/>
        </w:trPr>
        <w:tc>
          <w:tcPr>
            <w:tcW w:w="7650" w:type="dxa"/>
          </w:tcPr>
          <w:p w:rsidR="00BF776D" w:rsidRDefault="00BF776D">
            <w:pPr>
              <w:rPr>
                <w:rFonts w:ascii="Arial" w:hAnsi="Arial" w:cs="Arial"/>
                <w:b/>
              </w:rPr>
            </w:pPr>
          </w:p>
        </w:tc>
      </w:tr>
    </w:tbl>
    <w:p w:rsidR="00C61043" w:rsidRPr="00C61043" w:rsidRDefault="00C61043" w:rsidP="00BF7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F776D" w:rsidRPr="00BF776D" w:rsidRDefault="00BF776D" w:rsidP="00BF7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F776D">
        <w:rPr>
          <w:rFonts w:ascii="Arial" w:hAnsi="Arial" w:cs="Arial"/>
          <w:sz w:val="20"/>
          <w:szCs w:val="20"/>
        </w:rPr>
        <w:t>Complete all fields that apply.</w:t>
      </w:r>
    </w:p>
    <w:p w:rsidR="00BF776D" w:rsidRPr="003664B2" w:rsidRDefault="00BF776D" w:rsidP="003664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F776D">
        <w:rPr>
          <w:rFonts w:ascii="Arial" w:hAnsi="Arial" w:cs="Arial"/>
          <w:sz w:val="20"/>
          <w:szCs w:val="20"/>
        </w:rPr>
        <w:t>Track your monthly expenses for at least two months with this worksheet to se</w:t>
      </w:r>
      <w:r>
        <w:rPr>
          <w:rFonts w:ascii="Arial" w:hAnsi="Arial" w:cs="Arial"/>
          <w:sz w:val="20"/>
          <w:szCs w:val="20"/>
        </w:rPr>
        <w:t>e</w:t>
      </w:r>
      <w:r w:rsidRPr="00BF776D">
        <w:rPr>
          <w:rFonts w:ascii="Arial" w:hAnsi="Arial" w:cs="Arial"/>
          <w:sz w:val="20"/>
          <w:szCs w:val="20"/>
        </w:rPr>
        <w:t xml:space="preserve"> where you are sp</w:t>
      </w:r>
      <w:r>
        <w:rPr>
          <w:rFonts w:ascii="Arial" w:hAnsi="Arial" w:cs="Arial"/>
          <w:sz w:val="20"/>
          <w:szCs w:val="20"/>
        </w:rPr>
        <w:t>ending your money.</w:t>
      </w:r>
    </w:p>
    <w:p w:rsidR="003664B2" w:rsidRPr="00BF776D" w:rsidRDefault="003664B2" w:rsidP="003664B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776D" w:rsidRPr="00BF776D" w:rsidRDefault="00BF776D" w:rsidP="003664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Fields with an * are not monthly bills but expenses likely to occur throughout the year.  Budget and save a set amount for each that might apply to you so you have the extra money to pay these bills.</w:t>
      </w:r>
    </w:p>
    <w:p w:rsidR="003664B2" w:rsidRPr="003664B2" w:rsidRDefault="003664B2" w:rsidP="003664B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F776D" w:rsidRPr="003664B2" w:rsidRDefault="003664B2" w:rsidP="003664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budget is tight, skimp on entertainment, eating out vacation, etc.  Do not skimp on your personal savings account, except as a last resort.</w:t>
      </w:r>
    </w:p>
    <w:p w:rsidR="003664B2" w:rsidRPr="003664B2" w:rsidRDefault="003664B2" w:rsidP="003664B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664B2" w:rsidRPr="00BF776D" w:rsidRDefault="003664B2" w:rsidP="003664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having trouble, consider making an appointment with a credit counselor.  Bring this worksheet so the counselor can see where your money is going.</w:t>
      </w:r>
    </w:p>
    <w:p w:rsidR="00E83012" w:rsidRDefault="00E83012" w:rsidP="00E8301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1980"/>
        <w:gridCol w:w="1864"/>
        <w:gridCol w:w="2204"/>
      </w:tblGrid>
      <w:tr w:rsidR="00E83012" w:rsidTr="00E478D9">
        <w:tc>
          <w:tcPr>
            <w:tcW w:w="2718" w:type="dxa"/>
          </w:tcPr>
          <w:p w:rsidR="00E83012" w:rsidRPr="00F75C88" w:rsidRDefault="00E83012" w:rsidP="00E8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C88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250" w:type="dxa"/>
          </w:tcPr>
          <w:p w:rsidR="00E83012" w:rsidRPr="00F75C88" w:rsidRDefault="00F75C88" w:rsidP="00E8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Monthly Budget </w:t>
            </w:r>
          </w:p>
        </w:tc>
        <w:tc>
          <w:tcPr>
            <w:tcW w:w="1980" w:type="dxa"/>
          </w:tcPr>
          <w:p w:rsidR="00E83012" w:rsidRPr="00F75C88" w:rsidRDefault="00F75C88" w:rsidP="00F75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Actual</w:t>
            </w:r>
          </w:p>
        </w:tc>
        <w:tc>
          <w:tcPr>
            <w:tcW w:w="1864" w:type="dxa"/>
          </w:tcPr>
          <w:p w:rsidR="00E83012" w:rsidRPr="00F75C88" w:rsidRDefault="00F75C88" w:rsidP="00E8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Difference</w:t>
            </w:r>
          </w:p>
        </w:tc>
        <w:tc>
          <w:tcPr>
            <w:tcW w:w="2204" w:type="dxa"/>
          </w:tcPr>
          <w:p w:rsidR="00E83012" w:rsidRPr="00F75C88" w:rsidRDefault="00F75C88" w:rsidP="00E8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902BC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6902BC" w:rsidRPr="006902BC" w:rsidRDefault="006902BC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375835" w:rsidTr="00E478D9">
        <w:tc>
          <w:tcPr>
            <w:tcW w:w="2718" w:type="dxa"/>
          </w:tcPr>
          <w:p w:rsidR="00375835" w:rsidRPr="00F25A2C" w:rsidRDefault="00375835" w:rsidP="00E83012">
            <w:pPr>
              <w:rPr>
                <w:rFonts w:ascii="Arial" w:hAnsi="Arial" w:cs="Arial"/>
                <w:sz w:val="16"/>
                <w:szCs w:val="16"/>
              </w:rPr>
            </w:pPr>
            <w:r w:rsidRPr="00F25A2C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E478D9">
              <w:rPr>
                <w:rFonts w:ascii="Arial" w:hAnsi="Arial" w:cs="Arial"/>
                <w:sz w:val="20"/>
                <w:szCs w:val="20"/>
              </w:rPr>
              <w:t>P</w:t>
            </w:r>
            <w:r w:rsidRPr="00F25A2C">
              <w:rPr>
                <w:rFonts w:ascii="Arial" w:hAnsi="Arial" w:cs="Arial"/>
                <w:sz w:val="20"/>
                <w:szCs w:val="20"/>
              </w:rPr>
              <w:t xml:space="preserve">ay </w:t>
            </w:r>
            <w:r w:rsidRPr="00F25A2C">
              <w:rPr>
                <w:rFonts w:ascii="Arial" w:hAnsi="Arial" w:cs="Arial"/>
                <w:sz w:val="16"/>
                <w:szCs w:val="16"/>
              </w:rPr>
              <w:t>(after taxes)</w:t>
            </w:r>
          </w:p>
          <w:p w:rsidR="00375835" w:rsidRPr="00375835" w:rsidRDefault="00375835" w:rsidP="00E830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835" w:rsidTr="00E478D9">
        <w:tc>
          <w:tcPr>
            <w:tcW w:w="2718" w:type="dxa"/>
          </w:tcPr>
          <w:p w:rsidR="00375835" w:rsidRPr="00F25A2C" w:rsidRDefault="00375835" w:rsidP="00E83012">
            <w:pPr>
              <w:rPr>
                <w:rFonts w:ascii="Arial" w:hAnsi="Arial" w:cs="Arial"/>
                <w:sz w:val="20"/>
                <w:szCs w:val="20"/>
              </w:rPr>
            </w:pPr>
            <w:r w:rsidRPr="00F25A2C">
              <w:rPr>
                <w:rFonts w:ascii="Arial" w:hAnsi="Arial" w:cs="Arial"/>
                <w:sz w:val="20"/>
                <w:szCs w:val="20"/>
              </w:rPr>
              <w:t>Alimony or child support received</w:t>
            </w:r>
          </w:p>
        </w:tc>
        <w:tc>
          <w:tcPr>
            <w:tcW w:w="225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835" w:rsidTr="00E478D9">
        <w:tc>
          <w:tcPr>
            <w:tcW w:w="2718" w:type="dxa"/>
          </w:tcPr>
          <w:p w:rsidR="00375835" w:rsidRPr="00F25A2C" w:rsidRDefault="00F25A2C" w:rsidP="00E83012">
            <w:pPr>
              <w:rPr>
                <w:rFonts w:ascii="Arial" w:hAnsi="Arial" w:cs="Arial"/>
                <w:sz w:val="20"/>
                <w:szCs w:val="20"/>
              </w:rPr>
            </w:pPr>
            <w:r w:rsidRPr="00F25A2C">
              <w:rPr>
                <w:rFonts w:ascii="Arial" w:hAnsi="Arial" w:cs="Arial"/>
                <w:sz w:val="20"/>
                <w:szCs w:val="20"/>
              </w:rPr>
              <w:t>Other Income</w:t>
            </w:r>
          </w:p>
          <w:p w:rsidR="00F25A2C" w:rsidRDefault="00F25A2C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835" w:rsidTr="00E478D9">
        <w:tc>
          <w:tcPr>
            <w:tcW w:w="2718" w:type="dxa"/>
          </w:tcPr>
          <w:p w:rsidR="00375835" w:rsidRDefault="00F25A2C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Monthly Income</w:t>
            </w:r>
          </w:p>
        </w:tc>
        <w:tc>
          <w:tcPr>
            <w:tcW w:w="225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375835" w:rsidRDefault="00375835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BF0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906BF0" w:rsidRDefault="00906BF0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Housing</w:t>
            </w:r>
          </w:p>
        </w:tc>
      </w:tr>
      <w:tr w:rsidR="00906BF0" w:rsidTr="00E478D9">
        <w:tc>
          <w:tcPr>
            <w:tcW w:w="2718" w:type="dxa"/>
          </w:tcPr>
          <w:p w:rsidR="00906BF0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or </w:t>
            </w:r>
            <w:r w:rsidR="00E478D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</w:p>
          <w:p w:rsidR="00886DC2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F0" w:rsidTr="00E478D9">
        <w:tc>
          <w:tcPr>
            <w:tcW w:w="2718" w:type="dxa"/>
          </w:tcPr>
          <w:p w:rsidR="00906BF0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 </w:t>
            </w:r>
            <w:r w:rsidR="00E478D9">
              <w:rPr>
                <w:rFonts w:ascii="Arial" w:hAnsi="Arial" w:cs="Arial"/>
                <w:sz w:val="20"/>
                <w:szCs w:val="20"/>
              </w:rPr>
              <w:t>Estate Property Tax</w:t>
            </w:r>
          </w:p>
          <w:p w:rsidR="00886DC2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F0" w:rsidTr="00E478D9">
        <w:tc>
          <w:tcPr>
            <w:tcW w:w="2718" w:type="dxa"/>
          </w:tcPr>
          <w:p w:rsidR="00906BF0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E478D9">
              <w:rPr>
                <w:rFonts w:ascii="Arial" w:hAnsi="Arial" w:cs="Arial"/>
                <w:sz w:val="20"/>
                <w:szCs w:val="20"/>
              </w:rPr>
              <w:t>Property Tax</w:t>
            </w:r>
          </w:p>
          <w:p w:rsidR="00886DC2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F0" w:rsidTr="00E478D9">
        <w:tc>
          <w:tcPr>
            <w:tcW w:w="2718" w:type="dxa"/>
          </w:tcPr>
          <w:p w:rsidR="00906BF0" w:rsidRDefault="00E478D9" w:rsidP="00E8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Homeowner’s Or Renter’s Insurance</w:t>
            </w:r>
          </w:p>
        </w:tc>
        <w:tc>
          <w:tcPr>
            <w:tcW w:w="225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BF0" w:rsidTr="00E478D9">
        <w:tc>
          <w:tcPr>
            <w:tcW w:w="2718" w:type="dxa"/>
          </w:tcPr>
          <w:p w:rsidR="00906BF0" w:rsidRDefault="00886DC2" w:rsidP="00E83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Homeowner’s </w:t>
            </w:r>
            <w:r w:rsidR="00E478D9">
              <w:rPr>
                <w:rFonts w:ascii="Arial" w:hAnsi="Arial" w:cs="Arial"/>
                <w:sz w:val="20"/>
                <w:szCs w:val="20"/>
              </w:rPr>
              <w:t>Association Condo Fees</w:t>
            </w:r>
          </w:p>
        </w:tc>
        <w:tc>
          <w:tcPr>
            <w:tcW w:w="225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906BF0" w:rsidRDefault="00906BF0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8D9" w:rsidTr="00E478D9">
        <w:tc>
          <w:tcPr>
            <w:tcW w:w="2718" w:type="dxa"/>
          </w:tcPr>
          <w:p w:rsidR="00E478D9" w:rsidRDefault="00E478D9" w:rsidP="00E478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Housing Expenses</w:t>
            </w:r>
          </w:p>
          <w:p w:rsidR="00FA3AF1" w:rsidRPr="00E478D9" w:rsidRDefault="00FA3AF1" w:rsidP="00E478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78D9" w:rsidRDefault="00E478D9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478D9" w:rsidRDefault="00E478D9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E478D9" w:rsidRDefault="00E478D9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E478D9" w:rsidRDefault="00E478D9" w:rsidP="00E83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AF1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FA3AF1" w:rsidRPr="00FA3AF1" w:rsidRDefault="00FA3AF1" w:rsidP="00E8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Utilities</w:t>
            </w:r>
          </w:p>
        </w:tc>
      </w:tr>
      <w:tr w:rsidR="00FA3AF1" w:rsidTr="00330D37">
        <w:tc>
          <w:tcPr>
            <w:tcW w:w="2718" w:type="dxa"/>
          </w:tcPr>
          <w:p w:rsidR="00FA3AF1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</w:t>
            </w:r>
          </w:p>
          <w:p w:rsidR="00A1195C" w:rsidRP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FA3AF1" w:rsidRDefault="00FA3AF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A3AF1" w:rsidRDefault="00FA3AF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FA3AF1" w:rsidRDefault="00FA3AF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FA3AF1" w:rsidRDefault="00FA3AF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Gas/Heating Oil</w:t>
            </w:r>
          </w:p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Water/Sewage</w:t>
            </w:r>
          </w:p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 Collection</w:t>
            </w:r>
          </w:p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TV</w:t>
            </w:r>
          </w:p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5C" w:rsidTr="00330D37">
        <w:tc>
          <w:tcPr>
            <w:tcW w:w="2718" w:type="dxa"/>
          </w:tcPr>
          <w:p w:rsidR="00A1195C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Provider</w:t>
            </w:r>
          </w:p>
          <w:p w:rsidR="00A1195C" w:rsidRPr="00C61043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A1195C" w:rsidRDefault="00A1195C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043" w:rsidTr="00330D37">
        <w:tc>
          <w:tcPr>
            <w:tcW w:w="2718" w:type="dxa"/>
          </w:tcPr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C61043" w:rsidRDefault="00C61043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EF5" w:rsidRDefault="00CA3EF5" w:rsidP="00E83012">
      <w:pPr>
        <w:rPr>
          <w:rFonts w:ascii="Arial" w:hAnsi="Arial" w:cs="Arial"/>
          <w:sz w:val="20"/>
          <w:szCs w:val="20"/>
        </w:rPr>
      </w:pPr>
    </w:p>
    <w:p w:rsidR="00FA2A42" w:rsidRDefault="00FA2A42" w:rsidP="00E83012">
      <w:pPr>
        <w:rPr>
          <w:rFonts w:ascii="Arial" w:hAnsi="Arial" w:cs="Arial"/>
          <w:sz w:val="20"/>
          <w:szCs w:val="20"/>
        </w:rPr>
      </w:pPr>
    </w:p>
    <w:p w:rsidR="007A30C3" w:rsidRDefault="007A30C3" w:rsidP="00E830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0"/>
        <w:gridCol w:w="2150"/>
        <w:gridCol w:w="73"/>
        <w:gridCol w:w="1907"/>
        <w:gridCol w:w="49"/>
        <w:gridCol w:w="1815"/>
        <w:gridCol w:w="27"/>
        <w:gridCol w:w="2177"/>
      </w:tblGrid>
      <w:tr w:rsidR="007824DE" w:rsidRPr="00F75C88" w:rsidTr="00330D37">
        <w:tc>
          <w:tcPr>
            <w:tcW w:w="2718" w:type="dxa"/>
          </w:tcPr>
          <w:p w:rsidR="007824DE" w:rsidRPr="00F75C88" w:rsidRDefault="007824DE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C88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250" w:type="dxa"/>
            <w:gridSpan w:val="2"/>
          </w:tcPr>
          <w:p w:rsidR="007824DE" w:rsidRPr="00F75C88" w:rsidRDefault="007824DE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Monthly Budget </w:t>
            </w:r>
          </w:p>
        </w:tc>
        <w:tc>
          <w:tcPr>
            <w:tcW w:w="1980" w:type="dxa"/>
            <w:gridSpan w:val="2"/>
          </w:tcPr>
          <w:p w:rsidR="007824DE" w:rsidRPr="00F75C88" w:rsidRDefault="007824DE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Actual</w:t>
            </w:r>
          </w:p>
        </w:tc>
        <w:tc>
          <w:tcPr>
            <w:tcW w:w="1864" w:type="dxa"/>
            <w:gridSpan w:val="2"/>
          </w:tcPr>
          <w:p w:rsidR="007824DE" w:rsidRPr="00F75C88" w:rsidRDefault="007824DE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Difference</w:t>
            </w:r>
          </w:p>
        </w:tc>
        <w:tc>
          <w:tcPr>
            <w:tcW w:w="2204" w:type="dxa"/>
            <w:gridSpan w:val="2"/>
          </w:tcPr>
          <w:p w:rsidR="007824DE" w:rsidRPr="00F75C88" w:rsidRDefault="007824DE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A3EF5" w:rsidTr="007A1345">
        <w:tc>
          <w:tcPr>
            <w:tcW w:w="11016" w:type="dxa"/>
            <w:gridSpan w:val="9"/>
            <w:shd w:val="clear" w:color="auto" w:fill="D9D9D9" w:themeFill="background1" w:themeFillShade="D9"/>
          </w:tcPr>
          <w:p w:rsidR="00CA3EF5" w:rsidRDefault="00CA3EF5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Health/Medical</w:t>
            </w:r>
          </w:p>
          <w:p w:rsidR="00CA3EF5" w:rsidRPr="00CA3EF5" w:rsidRDefault="00CA3EF5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*Expenses that you can budget for, so you have money</w:t>
            </w:r>
            <w:r w:rsidR="00FE2E8E">
              <w:rPr>
                <w:rFonts w:ascii="Arial" w:hAnsi="Arial" w:cs="Arial"/>
                <w:sz w:val="20"/>
                <w:szCs w:val="20"/>
              </w:rPr>
              <w:t xml:space="preserve"> saved to pay for unplanned or annual bills.</w:t>
            </w: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Insurance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6C1D02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Dentist/</w:t>
            </w:r>
            <w:r w:rsidR="00FE2E8E">
              <w:rPr>
                <w:rFonts w:ascii="Arial" w:hAnsi="Arial" w:cs="Arial"/>
                <w:sz w:val="20"/>
                <w:szCs w:val="20"/>
              </w:rPr>
              <w:t>Dental Insurance</w:t>
            </w: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Doctor/Lab*</w:t>
            </w:r>
            <w:r w:rsidR="006C1D02">
              <w:rPr>
                <w:rFonts w:ascii="Arial" w:hAnsi="Arial" w:cs="Arial"/>
                <w:sz w:val="20"/>
                <w:szCs w:val="20"/>
              </w:rPr>
              <w:t>/ Therapist*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Orthodontist*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Eyeglasses/Ophthalmologist*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Hospital/Emergency*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Medicines*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FE2E8E" w:rsidRDefault="00FE2E8E" w:rsidP="00FE2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0D5976">
        <w:tc>
          <w:tcPr>
            <w:tcW w:w="2818" w:type="dxa"/>
            <w:gridSpan w:val="2"/>
          </w:tcPr>
          <w:p w:rsidR="00FE2E8E" w:rsidRPr="00FE2E8E" w:rsidRDefault="00FE2E8E" w:rsidP="00FE2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E8E">
              <w:rPr>
                <w:rFonts w:ascii="Arial" w:hAnsi="Arial" w:cs="Arial"/>
                <w:b/>
                <w:sz w:val="20"/>
                <w:szCs w:val="20"/>
              </w:rPr>
              <w:t>Total Health/Medical Expenses</w:t>
            </w:r>
          </w:p>
        </w:tc>
        <w:tc>
          <w:tcPr>
            <w:tcW w:w="2223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2E8E" w:rsidRDefault="00FE2E8E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E8E" w:rsidTr="007A1345">
        <w:tc>
          <w:tcPr>
            <w:tcW w:w="11016" w:type="dxa"/>
            <w:gridSpan w:val="9"/>
            <w:shd w:val="clear" w:color="auto" w:fill="D9D9D9" w:themeFill="background1" w:themeFillShade="D9"/>
          </w:tcPr>
          <w:p w:rsidR="00FE2E8E" w:rsidRDefault="00FE2E8E" w:rsidP="00CA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Transportation</w:t>
            </w:r>
          </w:p>
          <w:p w:rsidR="00FE2E8E" w:rsidRPr="00FE2E8E" w:rsidRDefault="00FE2E8E" w:rsidP="00CA3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*Expenses you can budget for, so you have money saved to pay for unplanned or annual bills.</w:t>
            </w:r>
          </w:p>
        </w:tc>
      </w:tr>
      <w:tr w:rsidR="000D5976" w:rsidTr="00330D37">
        <w:tc>
          <w:tcPr>
            <w:tcW w:w="2718" w:type="dxa"/>
          </w:tcPr>
          <w:p w:rsidR="000D5976" w:rsidRDefault="000D597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Payments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D5976" w:rsidRDefault="000D597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D5976" w:rsidRDefault="000D597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D5976" w:rsidRDefault="000D597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D5976" w:rsidRDefault="000D597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Insurance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Maintenance/Repair*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Transit Costs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Parking/Tolls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Tags/Inspection*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330D37">
        <w:tc>
          <w:tcPr>
            <w:tcW w:w="2718" w:type="dxa"/>
          </w:tcPr>
          <w:p w:rsidR="000273F0" w:rsidRP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Transportation Expenses</w:t>
            </w: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F0" w:rsidTr="007A1345">
        <w:tc>
          <w:tcPr>
            <w:tcW w:w="11016" w:type="dxa"/>
            <w:gridSpan w:val="9"/>
            <w:shd w:val="clear" w:color="auto" w:fill="D9D9D9" w:themeFill="background1" w:themeFillShade="D9"/>
          </w:tcPr>
          <w:p w:rsidR="000273F0" w:rsidRDefault="000273F0" w:rsidP="00CA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Credit Cards, Loans, Other Expenses</w:t>
            </w:r>
          </w:p>
          <w:p w:rsidR="000273F0" w:rsidRPr="000273F0" w:rsidRDefault="000273F0" w:rsidP="00CA3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*Expenses you can budget for, so you have money saved to pay for unplanned or annual bills.</w:t>
            </w:r>
          </w:p>
        </w:tc>
      </w:tr>
      <w:tr w:rsidR="000273F0" w:rsidTr="00330D37">
        <w:tc>
          <w:tcPr>
            <w:tcW w:w="2718" w:type="dxa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Card:</w:t>
            </w:r>
          </w:p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Balance:</w:t>
            </w:r>
          </w:p>
        </w:tc>
        <w:tc>
          <w:tcPr>
            <w:tcW w:w="225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0273F0" w:rsidRDefault="000273F0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Card:</w:t>
            </w:r>
          </w:p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Balance:</w:t>
            </w: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Card:</w:t>
            </w:r>
          </w:p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Balance:</w:t>
            </w: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Loans</w:t>
            </w:r>
          </w:p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Fees</w:t>
            </w:r>
          </w:p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Alimony or Child Support Paid</w:t>
            </w: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741" w:rsidTr="00330D37">
        <w:tc>
          <w:tcPr>
            <w:tcW w:w="2718" w:type="dxa"/>
          </w:tcPr>
          <w:p w:rsidR="00BC6741" w:rsidRDefault="00BC6741" w:rsidP="00BC67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</w:t>
            </w:r>
          </w:p>
          <w:p w:rsidR="00BC6741" w:rsidRPr="00BC6741" w:rsidRDefault="00FA2A42" w:rsidP="00BC67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Card/Loan/Other Exp.</w:t>
            </w:r>
          </w:p>
        </w:tc>
        <w:tc>
          <w:tcPr>
            <w:tcW w:w="225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BC6741" w:rsidRDefault="00BC6741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AD6" w:rsidRDefault="00413AD6" w:rsidP="00E83012">
      <w:pPr>
        <w:rPr>
          <w:rFonts w:ascii="Arial" w:hAnsi="Arial" w:cs="Arial"/>
          <w:sz w:val="20"/>
          <w:szCs w:val="20"/>
        </w:rPr>
      </w:pPr>
    </w:p>
    <w:p w:rsidR="00413AD6" w:rsidRDefault="00413AD6" w:rsidP="00E83012">
      <w:pPr>
        <w:rPr>
          <w:rFonts w:ascii="Arial" w:hAnsi="Arial" w:cs="Arial"/>
          <w:sz w:val="20"/>
          <w:szCs w:val="20"/>
        </w:rPr>
      </w:pPr>
    </w:p>
    <w:p w:rsidR="00413AD6" w:rsidRDefault="00413AD6" w:rsidP="00E83012">
      <w:pPr>
        <w:rPr>
          <w:rFonts w:ascii="Arial" w:hAnsi="Arial" w:cs="Arial"/>
          <w:sz w:val="20"/>
          <w:szCs w:val="20"/>
        </w:rPr>
      </w:pPr>
    </w:p>
    <w:p w:rsidR="001C0C97" w:rsidRDefault="001C0C97" w:rsidP="00E830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1980"/>
        <w:gridCol w:w="1864"/>
        <w:gridCol w:w="2204"/>
      </w:tblGrid>
      <w:tr w:rsidR="001C0C97" w:rsidRPr="00F75C88" w:rsidTr="00330D37">
        <w:tc>
          <w:tcPr>
            <w:tcW w:w="2718" w:type="dxa"/>
          </w:tcPr>
          <w:p w:rsidR="001C0C97" w:rsidRPr="00F75C88" w:rsidRDefault="001C0C97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C88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250" w:type="dxa"/>
          </w:tcPr>
          <w:p w:rsidR="001C0C97" w:rsidRPr="00F75C88" w:rsidRDefault="001C0C97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Monthly Budget </w:t>
            </w:r>
          </w:p>
        </w:tc>
        <w:tc>
          <w:tcPr>
            <w:tcW w:w="1980" w:type="dxa"/>
          </w:tcPr>
          <w:p w:rsidR="001C0C97" w:rsidRPr="00F75C88" w:rsidRDefault="001C0C97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Actual</w:t>
            </w:r>
          </w:p>
        </w:tc>
        <w:tc>
          <w:tcPr>
            <w:tcW w:w="1864" w:type="dxa"/>
          </w:tcPr>
          <w:p w:rsidR="001C0C97" w:rsidRPr="00F75C88" w:rsidRDefault="001C0C97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Difference</w:t>
            </w:r>
          </w:p>
        </w:tc>
        <w:tc>
          <w:tcPr>
            <w:tcW w:w="2204" w:type="dxa"/>
          </w:tcPr>
          <w:p w:rsidR="001C0C97" w:rsidRPr="00F75C88" w:rsidRDefault="001C0C97" w:rsidP="00330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13AD6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413AD6" w:rsidRPr="007A30C3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Food and Entertainment</w:t>
            </w: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Groceries/Meals Out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 (movies, etc.)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Pr="0097298A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Food and Entertainment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413AD6" w:rsidRPr="0097298A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Children</w:t>
            </w: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Care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Tuition/Supplies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Money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Lessons/Sports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971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Clothing</w:t>
            </w:r>
            <w:r w:rsidR="00971EC2">
              <w:rPr>
                <w:rFonts w:ascii="Arial" w:hAnsi="Arial" w:cs="Arial"/>
                <w:sz w:val="20"/>
                <w:szCs w:val="20"/>
              </w:rPr>
              <w:t>/Personal Grooming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Children Expenses</w:t>
            </w:r>
          </w:p>
          <w:p w:rsidR="00413AD6" w:rsidRPr="001F6018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413AD6" w:rsidRPr="001F6018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018">
              <w:rPr>
                <w:rFonts w:ascii="Arial" w:hAnsi="Arial" w:cs="Arial"/>
                <w:b/>
                <w:sz w:val="20"/>
                <w:szCs w:val="20"/>
              </w:rPr>
              <w:t>Expenses:  Personal</w:t>
            </w: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Cleaning/Laundry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Grooming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Clothing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Personal Expenses</w:t>
            </w:r>
          </w:p>
          <w:p w:rsidR="00413AD6" w:rsidRPr="001F6018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7A1345">
        <w:tc>
          <w:tcPr>
            <w:tcW w:w="11016" w:type="dxa"/>
            <w:gridSpan w:val="5"/>
            <w:shd w:val="clear" w:color="auto" w:fill="D9D9D9" w:themeFill="background1" w:themeFillShade="D9"/>
          </w:tcPr>
          <w:p w:rsidR="00413AD6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Expenses:  Savings/Large Expenses</w:t>
            </w:r>
          </w:p>
          <w:p w:rsidR="00413AD6" w:rsidRPr="00695B2D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“Expenses you can budget for, so you have money saved to pay for unplanned or annual bills.</w:t>
            </w: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Savings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going into an acct each month?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Gifts (holiday, birthday)*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Maintenance/Repairs*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Furniture*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Church/Charity*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Vacation*</w:t>
            </w:r>
          </w:p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D6" w:rsidTr="00330D37">
        <w:tc>
          <w:tcPr>
            <w:tcW w:w="2718" w:type="dxa"/>
          </w:tcPr>
          <w:p w:rsidR="00413AD6" w:rsidRPr="00C82A76" w:rsidRDefault="00413AD6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Savings/Large Expenses</w:t>
            </w:r>
          </w:p>
        </w:tc>
        <w:tc>
          <w:tcPr>
            <w:tcW w:w="225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413AD6" w:rsidRDefault="00413AD6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AD6" w:rsidRDefault="00413AD6" w:rsidP="00413A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223"/>
        <w:gridCol w:w="1956"/>
        <w:gridCol w:w="1842"/>
        <w:gridCol w:w="2177"/>
      </w:tblGrid>
      <w:tr w:rsidR="00971EC2" w:rsidTr="00D8379B">
        <w:tc>
          <w:tcPr>
            <w:tcW w:w="2818" w:type="dxa"/>
            <w:shd w:val="clear" w:color="auto" w:fill="D9D9D9" w:themeFill="background1" w:themeFillShade="D9"/>
          </w:tcPr>
          <w:p w:rsidR="00971EC2" w:rsidRPr="00971EC2" w:rsidRDefault="00971EC2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Monthly Income</w:t>
            </w:r>
          </w:p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C2" w:rsidTr="00D8379B">
        <w:tc>
          <w:tcPr>
            <w:tcW w:w="2818" w:type="dxa"/>
            <w:shd w:val="clear" w:color="auto" w:fill="D9D9D9" w:themeFill="background1" w:themeFillShade="D9"/>
          </w:tcPr>
          <w:p w:rsidR="00971EC2" w:rsidRDefault="00D8379B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Monthly Expenses</w:t>
            </w:r>
          </w:p>
          <w:p w:rsidR="00D8379B" w:rsidRDefault="00D8379B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971EC2" w:rsidRDefault="00971EC2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9B" w:rsidTr="00D8379B">
        <w:tc>
          <w:tcPr>
            <w:tcW w:w="2818" w:type="dxa"/>
            <w:shd w:val="clear" w:color="auto" w:fill="D9D9D9" w:themeFill="background1" w:themeFillShade="D9"/>
          </w:tcPr>
          <w:p w:rsidR="00D8379B" w:rsidRDefault="00D8379B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Difference</w:t>
            </w:r>
          </w:p>
          <w:p w:rsidR="00D8379B" w:rsidRDefault="00D8379B" w:rsidP="0033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D8379B" w:rsidRDefault="00D8379B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D8379B" w:rsidRDefault="00D8379B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379B" w:rsidRDefault="00D8379B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D8379B" w:rsidRDefault="00D8379B" w:rsidP="00330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AD6" w:rsidRPr="00906BF0" w:rsidRDefault="00413AD6" w:rsidP="00413AD6">
      <w:pPr>
        <w:rPr>
          <w:rFonts w:ascii="Arial" w:hAnsi="Arial" w:cs="Arial"/>
          <w:sz w:val="20"/>
          <w:szCs w:val="20"/>
        </w:rPr>
      </w:pPr>
    </w:p>
    <w:p w:rsidR="00413AD6" w:rsidRPr="00906BF0" w:rsidRDefault="00413AD6" w:rsidP="00E83012">
      <w:pPr>
        <w:rPr>
          <w:rFonts w:ascii="Arial" w:hAnsi="Arial" w:cs="Arial"/>
          <w:sz w:val="20"/>
          <w:szCs w:val="20"/>
        </w:rPr>
      </w:pPr>
    </w:p>
    <w:sectPr w:rsidR="00413AD6" w:rsidRPr="00906BF0" w:rsidSect="00BC6741">
      <w:head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96" w:rsidRDefault="00E94296" w:rsidP="00ED2B0D">
      <w:r>
        <w:separator/>
      </w:r>
    </w:p>
  </w:endnote>
  <w:endnote w:type="continuationSeparator" w:id="0">
    <w:p w:rsidR="00E94296" w:rsidRDefault="00E94296" w:rsidP="00E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96" w:rsidRDefault="00E94296" w:rsidP="00ED2B0D">
      <w:r>
        <w:separator/>
      </w:r>
    </w:p>
  </w:footnote>
  <w:footnote w:type="continuationSeparator" w:id="0">
    <w:p w:rsidR="00E94296" w:rsidRDefault="00E94296" w:rsidP="00ED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3D" w:rsidRDefault="001B593D" w:rsidP="001B593D">
    <w:pPr>
      <w:rPr>
        <w:rFonts w:ascii="Arial" w:hAnsi="Arial" w:cs="Arial"/>
      </w:rPr>
    </w:pPr>
    <w:r>
      <w:rPr>
        <w:noProof/>
        <w:color w:val="0000FF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-95250</wp:posOffset>
          </wp:positionV>
          <wp:extent cx="1190625" cy="571500"/>
          <wp:effectExtent l="19050" t="0" r="9525" b="0"/>
          <wp:wrapSquare wrapText="bothSides"/>
          <wp:docPr id="2" name="irc_mi" descr="http://blog.sfgate.com/ontheblock/files/2012/01/freddie-mac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log.sfgate.com/ontheblock/files/2012/01/freddie-mac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  <w:r>
      <w:tab/>
    </w:r>
    <w:r>
      <w:rPr>
        <w:rFonts w:ascii="Arial" w:hAnsi="Arial" w:cs="Arial"/>
      </w:rPr>
      <w:t>Buying Owning and a Home</w:t>
    </w:r>
  </w:p>
  <w:p w:rsidR="001B593D" w:rsidRDefault="001B593D" w:rsidP="001B593D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</w:t>
    </w:r>
    <w:r>
      <w:rPr>
        <w:rFonts w:ascii="Arial" w:hAnsi="Arial" w:cs="Arial"/>
      </w:rPr>
      <w:tab/>
    </w:r>
    <w:r w:rsidRPr="00F80414">
      <w:rPr>
        <w:rFonts w:ascii="Arial" w:hAnsi="Arial" w:cs="Arial"/>
        <w:b/>
      </w:rPr>
      <w:t>MONTHLY BUDGET WORKSHEET</w:t>
    </w:r>
  </w:p>
  <w:p w:rsidR="00082CAB" w:rsidRDefault="001B593D" w:rsidP="001B593D">
    <w:pPr>
      <w:pStyle w:val="Header"/>
      <w:tabs>
        <w:tab w:val="clear" w:pos="4680"/>
        <w:tab w:val="clear" w:pos="9360"/>
        <w:tab w:val="left" w:pos="2325"/>
      </w:tabs>
    </w:pPr>
    <w:r>
      <w:rPr>
        <w:rFonts w:ascii="Arial" w:hAnsi="Arial" w:cs="Arial"/>
      </w:rPr>
      <w:t xml:space="preserve">      </w:t>
    </w:r>
    <w:r>
      <w:rPr>
        <w:rFonts w:ascii="Arial" w:hAnsi="Arial" w:cs="Arial"/>
        <w:i/>
      </w:rPr>
      <w:t xml:space="preserve"> </w:t>
    </w:r>
    <w:r>
      <w:rPr>
        <w:rFonts w:ascii="Arial" w:hAnsi="Arial" w:cs="Arial"/>
      </w:rPr>
      <w:t xml:space="preserve">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>
      <w:rPr>
        <w:rFonts w:ascii="Arial" w:hAnsi="Arial" w:cs="Arial"/>
        <w:sz w:val="18"/>
        <w:szCs w:val="18"/>
      </w:rPr>
      <w:t>Find this and other resources at http://www.freddiemac.com/calculators</w:t>
    </w:r>
    <w:r w:rsidR="00082C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3D"/>
    <w:multiLevelType w:val="hybridMultilevel"/>
    <w:tmpl w:val="FE1C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8"/>
    <w:rsid w:val="000273F0"/>
    <w:rsid w:val="00082CAB"/>
    <w:rsid w:val="000D5976"/>
    <w:rsid w:val="001604C5"/>
    <w:rsid w:val="001B0ABE"/>
    <w:rsid w:val="001B593D"/>
    <w:rsid w:val="001C0C97"/>
    <w:rsid w:val="001D2344"/>
    <w:rsid w:val="001F6018"/>
    <w:rsid w:val="0024107B"/>
    <w:rsid w:val="002E48BE"/>
    <w:rsid w:val="003477D8"/>
    <w:rsid w:val="0036568D"/>
    <w:rsid w:val="003664B2"/>
    <w:rsid w:val="00375835"/>
    <w:rsid w:val="00413AD6"/>
    <w:rsid w:val="004E3AEC"/>
    <w:rsid w:val="005433F9"/>
    <w:rsid w:val="00644A85"/>
    <w:rsid w:val="006623E8"/>
    <w:rsid w:val="006902BC"/>
    <w:rsid w:val="00695B2D"/>
    <w:rsid w:val="006C1D02"/>
    <w:rsid w:val="007824DE"/>
    <w:rsid w:val="00784503"/>
    <w:rsid w:val="007A1345"/>
    <w:rsid w:val="007A30C3"/>
    <w:rsid w:val="00803941"/>
    <w:rsid w:val="00886DC2"/>
    <w:rsid w:val="008D7A3D"/>
    <w:rsid w:val="00906BF0"/>
    <w:rsid w:val="00961548"/>
    <w:rsid w:val="00971623"/>
    <w:rsid w:val="00971EC2"/>
    <w:rsid w:val="0097298A"/>
    <w:rsid w:val="009F537E"/>
    <w:rsid w:val="00A1195C"/>
    <w:rsid w:val="00AF7B19"/>
    <w:rsid w:val="00BC6741"/>
    <w:rsid w:val="00BF776D"/>
    <w:rsid w:val="00C40565"/>
    <w:rsid w:val="00C61043"/>
    <w:rsid w:val="00C74694"/>
    <w:rsid w:val="00C82A76"/>
    <w:rsid w:val="00CA3EF5"/>
    <w:rsid w:val="00CA55BA"/>
    <w:rsid w:val="00D03EBE"/>
    <w:rsid w:val="00D07737"/>
    <w:rsid w:val="00D23CF3"/>
    <w:rsid w:val="00D7322C"/>
    <w:rsid w:val="00D8379B"/>
    <w:rsid w:val="00DB524A"/>
    <w:rsid w:val="00E478D9"/>
    <w:rsid w:val="00E83012"/>
    <w:rsid w:val="00E94296"/>
    <w:rsid w:val="00ED2B0D"/>
    <w:rsid w:val="00F25A2C"/>
    <w:rsid w:val="00F70CF7"/>
    <w:rsid w:val="00F75C88"/>
    <w:rsid w:val="00F80414"/>
    <w:rsid w:val="00FA2A42"/>
    <w:rsid w:val="00FA3AF1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4B69A-2C4C-4F6A-B0F7-B06218C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0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freddie+mac&amp;source=images&amp;cd=&amp;cad=rja&amp;docid=-sdQRWWB_6ExoM&amp;tbnid=fSrecyiGTFHGjM:&amp;ved=0CAUQjRw&amp;url=http://blog.sfgate.com/ontheblock/2012/01/31/1767/&amp;ei=OWlHUfLhDsHo0gG_04DoDg&amp;bvm=bv.43828540,d.dmg&amp;psig=AFQjCNEpDyt5tcKrJOrdShXN4-KvJSMP6Q&amp;ust=1363720883135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91412-02F7-4BD6-A248-B2560DB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Margherita</cp:lastModifiedBy>
  <cp:revision>2</cp:revision>
  <cp:lastPrinted>2013-03-19T19:59:00Z</cp:lastPrinted>
  <dcterms:created xsi:type="dcterms:W3CDTF">2017-01-20T17:03:00Z</dcterms:created>
  <dcterms:modified xsi:type="dcterms:W3CDTF">2017-01-20T17:03:00Z</dcterms:modified>
</cp:coreProperties>
</file>